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E270" w14:textId="77777777" w:rsidR="002D414D" w:rsidRPr="002D414D" w:rsidRDefault="002D414D" w:rsidP="002D414D">
      <w:pPr>
        <w:spacing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do Zarządzenia nr 6/2019/2020</w:t>
      </w:r>
    </w:p>
    <w:p w14:paraId="00F6930A" w14:textId="77777777" w:rsidR="0023186B" w:rsidRDefault="0075073B" w:rsidP="0075073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86B">
        <w:rPr>
          <w:rFonts w:ascii="Times New Roman" w:hAnsi="Times New Roman" w:cs="Times New Roman"/>
          <w:b/>
          <w:sz w:val="32"/>
          <w:szCs w:val="32"/>
        </w:rPr>
        <w:t xml:space="preserve">Procedura postępowania w przypadku  stwierdzenia wszawicy                                                     w Przedszkolu Miejskim im. Krasnala Hałabały </w:t>
      </w:r>
    </w:p>
    <w:p w14:paraId="5D16987C" w14:textId="53CD2AFA" w:rsidR="00DE5480" w:rsidRPr="0023186B" w:rsidRDefault="0075073B" w:rsidP="0075073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86B">
        <w:rPr>
          <w:rFonts w:ascii="Times New Roman" w:hAnsi="Times New Roman" w:cs="Times New Roman"/>
          <w:b/>
          <w:sz w:val="32"/>
          <w:szCs w:val="32"/>
        </w:rPr>
        <w:t>w Podkowie  Leśnej</w:t>
      </w:r>
    </w:p>
    <w:p w14:paraId="46E4B6EC" w14:textId="77777777" w:rsidR="0075073B" w:rsidRPr="0075073B" w:rsidRDefault="0075073B" w:rsidP="0075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4F4A4876" w14:textId="77777777" w:rsidR="0075073B" w:rsidRPr="0075073B" w:rsidRDefault="0075073B" w:rsidP="0075073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7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Edukacji Narodowej i Sportu z dnia 31 grudnia 2002r. w sprawie bezpieczeństwa i higieny w publicznych i niepublicznych szkołach     i placówkach (Dz. U. z 2003r. Nr 6 poz. 69 ze zmianami);</w:t>
      </w:r>
    </w:p>
    <w:p w14:paraId="6FCAB0B4" w14:textId="77777777" w:rsidR="0075073B" w:rsidRPr="0075073B" w:rsidRDefault="0075073B" w:rsidP="00974A8F">
      <w:pPr>
        <w:spacing w:after="75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507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 procedury</w:t>
      </w:r>
    </w:p>
    <w:p w14:paraId="4DE9E16D" w14:textId="77777777" w:rsidR="0075073B" w:rsidRDefault="0075073B" w:rsidP="0075073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50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Procedura ma zapewnić higieniczne warunki pobytu dzieci w przedszkolu oraz chronić przed rozprzestrzenieniem się wszawicy w placówce.</w:t>
      </w:r>
    </w:p>
    <w:p w14:paraId="2079EC24" w14:textId="77777777" w:rsidR="00974A8F" w:rsidRDefault="00974A8F" w:rsidP="00974A8F">
      <w:pPr>
        <w:pStyle w:val="Nagwek1"/>
        <w:spacing w:after="292"/>
        <w:jc w:val="left"/>
      </w:pPr>
      <w:r>
        <w:t xml:space="preserve">Zakres procedury </w:t>
      </w:r>
    </w:p>
    <w:p w14:paraId="0064D6E1" w14:textId="77777777" w:rsidR="0075073B" w:rsidRDefault="00974A8F" w:rsidP="00974A8F">
      <w:pPr>
        <w:pStyle w:val="Nagwek1"/>
        <w:numPr>
          <w:ilvl w:val="0"/>
          <w:numId w:val="3"/>
        </w:numPr>
        <w:spacing w:after="292"/>
        <w:jc w:val="left"/>
        <w:rPr>
          <w:b w:val="0"/>
          <w:szCs w:val="24"/>
        </w:rPr>
      </w:pPr>
      <w:r w:rsidRPr="00974A8F">
        <w:rPr>
          <w:b w:val="0"/>
          <w:szCs w:val="24"/>
        </w:rPr>
        <w:t>Procedura dotyczy postępowania w przypadku stwierdzenia wszawicy w przedszkolu</w:t>
      </w:r>
      <w:r>
        <w:rPr>
          <w:b w:val="0"/>
          <w:szCs w:val="24"/>
        </w:rPr>
        <w:t>.</w:t>
      </w:r>
    </w:p>
    <w:p w14:paraId="37943940" w14:textId="77777777" w:rsidR="002A484A" w:rsidRPr="002A484A" w:rsidRDefault="002A484A" w:rsidP="002A484A">
      <w:pPr>
        <w:spacing w:line="276" w:lineRule="auto"/>
        <w:ind w:left="1826" w:right="805" w:hanging="1841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b/>
          <w:sz w:val="24"/>
          <w:szCs w:val="24"/>
        </w:rPr>
        <w:t xml:space="preserve">Uczestnicy postępowania – zakres odpowiedzialności </w:t>
      </w:r>
      <w:r w:rsidRPr="002A4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518FA" w14:textId="77777777" w:rsidR="002A484A" w:rsidRPr="002A484A" w:rsidRDefault="002A484A" w:rsidP="002A484A">
      <w:pPr>
        <w:pStyle w:val="Akapitzlist"/>
        <w:numPr>
          <w:ilvl w:val="0"/>
          <w:numId w:val="3"/>
        </w:numPr>
        <w:spacing w:after="5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b/>
          <w:sz w:val="24"/>
          <w:szCs w:val="24"/>
        </w:rPr>
        <w:t>Rodzice</w:t>
      </w:r>
      <w:r w:rsidRPr="002A484A">
        <w:rPr>
          <w:rFonts w:ascii="Times New Roman" w:hAnsi="Times New Roman" w:cs="Times New Roman"/>
          <w:sz w:val="24"/>
          <w:szCs w:val="24"/>
        </w:rPr>
        <w:t xml:space="preserve"> (opiekunowie prawni): muszą mieć świadomość konieczności monitorowania na bieżąco czystości skóry głowy własnego dziecka. </w:t>
      </w:r>
    </w:p>
    <w:p w14:paraId="5D7C170B" w14:textId="77777777" w:rsidR="002A484A" w:rsidRPr="002A484A" w:rsidRDefault="002A484A" w:rsidP="002A484A">
      <w:pPr>
        <w:pStyle w:val="Akapitzlist"/>
        <w:numPr>
          <w:ilvl w:val="0"/>
          <w:numId w:val="3"/>
        </w:numPr>
        <w:spacing w:after="5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b/>
          <w:sz w:val="24"/>
          <w:szCs w:val="24"/>
        </w:rPr>
        <w:t>Nauczyciele:</w:t>
      </w:r>
      <w:r w:rsidRPr="002A484A">
        <w:rPr>
          <w:rFonts w:ascii="Times New Roman" w:hAnsi="Times New Roman" w:cs="Times New Roman"/>
          <w:sz w:val="24"/>
          <w:szCs w:val="24"/>
        </w:rPr>
        <w:t xml:space="preserve"> zobowiązani są do natychmiastowego zgłaszania dyrektorowi przedszkola sygnałów dotyczących pojawienia się wszawicy w placówce. </w:t>
      </w:r>
    </w:p>
    <w:p w14:paraId="7C8CF43C" w14:textId="77777777" w:rsidR="002A484A" w:rsidRPr="002A484A" w:rsidRDefault="002A484A" w:rsidP="002A484A">
      <w:pPr>
        <w:pStyle w:val="Akapitzlist"/>
        <w:numPr>
          <w:ilvl w:val="0"/>
          <w:numId w:val="3"/>
        </w:numPr>
        <w:spacing w:after="5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b/>
          <w:sz w:val="24"/>
          <w:szCs w:val="24"/>
        </w:rPr>
        <w:t>Pracownicy obsługi:</w:t>
      </w:r>
      <w:r w:rsidRPr="002A484A">
        <w:rPr>
          <w:rFonts w:ascii="Times New Roman" w:hAnsi="Times New Roman" w:cs="Times New Roman"/>
          <w:sz w:val="24"/>
          <w:szCs w:val="24"/>
        </w:rPr>
        <w:t xml:space="preserve"> winni zgłosić swoje podejrzenia, co do wystąpienia wszawicy w danej grupie nauczycielowi, bądź dyrektorowi. </w:t>
      </w:r>
    </w:p>
    <w:p w14:paraId="46828993" w14:textId="77777777" w:rsidR="002A484A" w:rsidRPr="008F1440" w:rsidRDefault="002A484A" w:rsidP="002A484A">
      <w:pPr>
        <w:numPr>
          <w:ilvl w:val="0"/>
          <w:numId w:val="6"/>
        </w:numPr>
        <w:spacing w:after="5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b/>
          <w:sz w:val="24"/>
          <w:szCs w:val="24"/>
        </w:rPr>
        <w:t>Dyrektor:</w:t>
      </w:r>
      <w:r w:rsidRPr="002A484A">
        <w:rPr>
          <w:rFonts w:ascii="Times New Roman" w:hAnsi="Times New Roman" w:cs="Times New Roman"/>
          <w:sz w:val="24"/>
          <w:szCs w:val="24"/>
        </w:rPr>
        <w:t xml:space="preserve"> jest zobowiązany do zapewnienia dzieciom higienicznych warunków pobytu  w przedszkolu, a pracownikom higienicznych warunków pracy.</w:t>
      </w:r>
      <w:r w:rsidRPr="002A4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495E9" w14:textId="77777777" w:rsidR="008F1440" w:rsidRPr="002A484A" w:rsidRDefault="008F1440" w:rsidP="008F1440">
      <w:pPr>
        <w:spacing w:after="5" w:line="276" w:lineRule="auto"/>
        <w:ind w:right="50"/>
        <w:rPr>
          <w:rFonts w:ascii="Times New Roman" w:hAnsi="Times New Roman" w:cs="Times New Roman"/>
          <w:sz w:val="24"/>
          <w:szCs w:val="24"/>
        </w:rPr>
      </w:pPr>
    </w:p>
    <w:p w14:paraId="1457C664" w14:textId="77777777" w:rsidR="008F1440" w:rsidRDefault="008F1440" w:rsidP="008F1440">
      <w:pPr>
        <w:pStyle w:val="Nagwek1"/>
        <w:spacing w:after="429"/>
        <w:jc w:val="left"/>
      </w:pPr>
      <w:r>
        <w:t xml:space="preserve"> Opis procedury</w:t>
      </w:r>
      <w:r>
        <w:rPr>
          <w:b w:val="0"/>
        </w:rPr>
        <w:t xml:space="preserve"> </w:t>
      </w:r>
    </w:p>
    <w:p w14:paraId="0662AD65" w14:textId="77777777" w:rsidR="008F1440" w:rsidRDefault="008F1440" w:rsidP="00163C60">
      <w:pPr>
        <w:numPr>
          <w:ilvl w:val="0"/>
          <w:numId w:val="7"/>
        </w:numPr>
        <w:spacing w:after="23" w:line="276" w:lineRule="auto"/>
        <w:ind w:right="11" w:hanging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79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Aby zapewnić higieniczne warunki pobytu dzieci w przedszkolu oraz chronić przed rozprzestrzenieniem się wszawicy w placówce, zobowiązuje się:  </w:t>
      </w:r>
    </w:p>
    <w:p w14:paraId="12A29E9C" w14:textId="77777777" w:rsidR="00950C7E" w:rsidRPr="004D79CC" w:rsidRDefault="00950C7E" w:rsidP="00950C7E">
      <w:pPr>
        <w:spacing w:after="23" w:line="276" w:lineRule="auto"/>
        <w:ind w:left="360" w:right="1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3AB92E1" w14:textId="77777777" w:rsidR="008F1440" w:rsidRPr="008F1440" w:rsidRDefault="008F1440" w:rsidP="008F1440">
      <w:pPr>
        <w:pStyle w:val="Akapitzlist"/>
        <w:numPr>
          <w:ilvl w:val="0"/>
          <w:numId w:val="6"/>
        </w:numPr>
        <w:spacing w:after="5" w:line="276" w:lineRule="auto"/>
        <w:ind w:righ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40">
        <w:rPr>
          <w:rFonts w:ascii="Times New Roman" w:hAnsi="Times New Roman" w:cs="Times New Roman"/>
          <w:color w:val="000000" w:themeColor="text1"/>
          <w:sz w:val="24"/>
          <w:szCs w:val="24"/>
        </w:rPr>
        <w:t>rodziców/opiekunów prawnych do regularnego monitorowania czystości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skóry</w:t>
      </w:r>
      <w:r w:rsidRPr="008F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głowy dziecka, </w:t>
      </w:r>
    </w:p>
    <w:p w14:paraId="682E6ACC" w14:textId="77777777" w:rsidR="008F1440" w:rsidRDefault="008F1440" w:rsidP="00502721">
      <w:pPr>
        <w:pStyle w:val="Akapitzlist"/>
        <w:numPr>
          <w:ilvl w:val="0"/>
          <w:numId w:val="6"/>
        </w:numPr>
        <w:spacing w:after="0" w:line="256" w:lineRule="auto"/>
        <w:ind w:right="11"/>
      </w:pPr>
      <w:r w:rsidRPr="008F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nauczycieli do niezwłocznego zgłaszania dyrektorowi przedszkola wszystkich informacji dotyczących pojawienia się objawów zakażenia wszawicą u podopiecznych, które zauważyli lub o których dowiedzieli się od rodziców/opiekunów prawnych; </w:t>
      </w:r>
    </w:p>
    <w:p w14:paraId="57C402A1" w14:textId="77777777" w:rsidR="008F1440" w:rsidRPr="008F1440" w:rsidRDefault="008F1440" w:rsidP="00BC2F6F">
      <w:pPr>
        <w:pStyle w:val="Akapitzlist"/>
        <w:numPr>
          <w:ilvl w:val="0"/>
          <w:numId w:val="6"/>
        </w:numPr>
        <w:spacing w:after="0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8F1440">
        <w:rPr>
          <w:rFonts w:ascii="Times New Roman" w:hAnsi="Times New Roman" w:cs="Times New Roman"/>
          <w:sz w:val="24"/>
          <w:szCs w:val="24"/>
        </w:rPr>
        <w:lastRenderedPageBreak/>
        <w:t xml:space="preserve">pracowników obsługi do niezwłocznego zgłaszania dyrektorowi przedszkola podejrzeń co do wystąpienia wszawicy w danej grupie.  </w:t>
      </w:r>
    </w:p>
    <w:p w14:paraId="15A5B142" w14:textId="77777777" w:rsidR="004D79CC" w:rsidRDefault="008F1440" w:rsidP="004D79CC">
      <w:pPr>
        <w:pStyle w:val="Akapitzlist"/>
        <w:numPr>
          <w:ilvl w:val="0"/>
          <w:numId w:val="6"/>
        </w:numPr>
        <w:spacing w:after="5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>nauczycieli do pozyskania na początku roku szkolnego pisemnej zgody rodziców na dokonanie w przypadku uzasadnionym przeglądu czystości skóry dziecka. Rodzice lub opiekunowie dziecka winni być</w:t>
      </w:r>
      <w:r w:rsidR="004D79CC" w:rsidRPr="004D79CC">
        <w:rPr>
          <w:rFonts w:ascii="Times New Roman" w:hAnsi="Times New Roman" w:cs="Times New Roman"/>
          <w:sz w:val="24"/>
          <w:szCs w:val="24"/>
        </w:rPr>
        <w:t xml:space="preserve"> powiadomieni o terminie planowanej kontroli higienicznej poprzez wywieszenie stosownej informacji na tablicy ogłoszeń</w:t>
      </w:r>
      <w:r w:rsidR="004D79CC">
        <w:rPr>
          <w:rFonts w:ascii="Times New Roman" w:hAnsi="Times New Roman" w:cs="Times New Roman"/>
          <w:sz w:val="24"/>
          <w:szCs w:val="24"/>
        </w:rPr>
        <w:t xml:space="preserve"> w przedszk</w:t>
      </w:r>
      <w:r w:rsidR="00950C7E">
        <w:rPr>
          <w:rFonts w:ascii="Times New Roman" w:hAnsi="Times New Roman" w:cs="Times New Roman"/>
          <w:sz w:val="24"/>
          <w:szCs w:val="24"/>
        </w:rPr>
        <w:t>o</w:t>
      </w:r>
      <w:r w:rsidR="004D79CC">
        <w:rPr>
          <w:rFonts w:ascii="Times New Roman" w:hAnsi="Times New Roman" w:cs="Times New Roman"/>
          <w:sz w:val="24"/>
          <w:szCs w:val="24"/>
        </w:rPr>
        <w:t>lu.</w:t>
      </w:r>
    </w:p>
    <w:p w14:paraId="108DF17E" w14:textId="77777777" w:rsidR="004D79CC" w:rsidRPr="004D79CC" w:rsidRDefault="004D79CC" w:rsidP="004D79CC">
      <w:pPr>
        <w:spacing w:after="5" w:line="276" w:lineRule="auto"/>
        <w:ind w:right="11"/>
        <w:rPr>
          <w:rFonts w:ascii="Times New Roman" w:hAnsi="Times New Roman" w:cs="Times New Roman"/>
          <w:sz w:val="24"/>
          <w:szCs w:val="24"/>
        </w:rPr>
      </w:pPr>
    </w:p>
    <w:p w14:paraId="30763150" w14:textId="77777777" w:rsidR="004D79CC" w:rsidRPr="004D79CC" w:rsidRDefault="004D79CC" w:rsidP="004D79CC">
      <w:pPr>
        <w:numPr>
          <w:ilvl w:val="0"/>
          <w:numId w:val="7"/>
        </w:numPr>
        <w:spacing w:after="5" w:line="276" w:lineRule="auto"/>
        <w:ind w:right="11" w:hanging="360"/>
        <w:rPr>
          <w:rFonts w:ascii="Times New Roman" w:hAnsi="Times New Roman" w:cs="Times New Roman"/>
          <w:i/>
          <w:sz w:val="24"/>
          <w:szCs w:val="24"/>
        </w:rPr>
      </w:pPr>
      <w:r w:rsidRPr="004D79CC">
        <w:rPr>
          <w:rFonts w:ascii="Times New Roman" w:hAnsi="Times New Roman" w:cs="Times New Roman"/>
          <w:i/>
          <w:sz w:val="24"/>
          <w:szCs w:val="24"/>
        </w:rPr>
        <w:t xml:space="preserve"> W przypadku wystąpienia choroby pasożytniczej na terenie placówki: </w:t>
      </w:r>
    </w:p>
    <w:p w14:paraId="414E88ED" w14:textId="77777777" w:rsidR="004D79CC" w:rsidRPr="004D79CC" w:rsidRDefault="004D79CC" w:rsidP="004D79CC">
      <w:pPr>
        <w:spacing w:after="18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D79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E7D525" w14:textId="77777777" w:rsidR="004D79CC" w:rsidRPr="004D79CC" w:rsidRDefault="004D79CC" w:rsidP="003F0CD2">
      <w:pPr>
        <w:pStyle w:val="Akapitzlist"/>
        <w:numPr>
          <w:ilvl w:val="0"/>
          <w:numId w:val="11"/>
        </w:numPr>
        <w:spacing w:after="23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D79CC">
        <w:rPr>
          <w:rFonts w:ascii="Times New Roman" w:hAnsi="Times New Roman" w:cs="Times New Roman"/>
          <w:sz w:val="24"/>
          <w:szCs w:val="24"/>
        </w:rPr>
        <w:t>yrektor przedszkola zarządza dokonanie przez osobę upoważ</w:t>
      </w:r>
      <w:r>
        <w:rPr>
          <w:rFonts w:ascii="Times New Roman" w:hAnsi="Times New Roman" w:cs="Times New Roman"/>
          <w:sz w:val="24"/>
          <w:szCs w:val="24"/>
        </w:rPr>
        <w:t>nioną kontroli czystości skóry g</w:t>
      </w:r>
      <w:r w:rsidRPr="004D79CC">
        <w:rPr>
          <w:rFonts w:ascii="Times New Roman" w:hAnsi="Times New Roman" w:cs="Times New Roman"/>
          <w:sz w:val="24"/>
          <w:szCs w:val="24"/>
        </w:rPr>
        <w:t xml:space="preserve">łowy wszystkich dzieci w grupie, z zachowaniem zasady intymności (kontrola indywidualna w wydzielonym pomieszczeniu).  </w:t>
      </w:r>
    </w:p>
    <w:p w14:paraId="64E8DF9B" w14:textId="77777777" w:rsidR="004D79CC" w:rsidRPr="004D79CC" w:rsidRDefault="004D79CC" w:rsidP="004D79CC">
      <w:pPr>
        <w:pStyle w:val="Akapitzlist"/>
        <w:numPr>
          <w:ilvl w:val="0"/>
          <w:numId w:val="11"/>
        </w:numPr>
        <w:spacing w:after="5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>Nauczyciel zawiadamia rodziców dzieci, u których stwierdzono wszawicę o konieczności podjęcia niezwłocznie zabiegów higienicznych skóry głowy.  Rodzic jest zobowiązany do niezwłocznego odebrania dziecka z przedszkola i podjęcia leczenia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71E31" w14:textId="77777777" w:rsidR="004D79CC" w:rsidRPr="004D79CC" w:rsidRDefault="004D79CC" w:rsidP="00581DCB">
      <w:pPr>
        <w:pStyle w:val="Akapitzlist"/>
        <w:numPr>
          <w:ilvl w:val="0"/>
          <w:numId w:val="11"/>
        </w:numPr>
        <w:spacing w:after="22" w:line="276" w:lineRule="auto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 xml:space="preserve">Nauczyciel zapoznaje rodziców o sposobie działań, informuje też o konieczności poddania się kuracji wszystkich domowników i monitoruje skuteczność działań, jednocześnie informuje dyrektora przedszkola o wynikach kontroli i skali zjawiska.  </w:t>
      </w:r>
    </w:p>
    <w:p w14:paraId="5BAE1252" w14:textId="77777777" w:rsidR="004D79CC" w:rsidRPr="004D79CC" w:rsidRDefault="004D79CC" w:rsidP="00653E9E">
      <w:pPr>
        <w:pStyle w:val="Akapitzlist"/>
        <w:numPr>
          <w:ilvl w:val="0"/>
          <w:numId w:val="11"/>
        </w:numPr>
        <w:spacing w:after="22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 xml:space="preserve">Dyrektor lub upoważniona osoba niezwłocznie powiadamia innych rodziców o wystąpieniu przypadku choroby pasożytniczej, z zaleceniem codziennej kontroli czystości głowy dziecka oraz </w:t>
      </w:r>
      <w:r>
        <w:rPr>
          <w:rFonts w:ascii="Times New Roman" w:hAnsi="Times New Roman" w:cs="Times New Roman"/>
          <w:sz w:val="24"/>
          <w:szCs w:val="24"/>
        </w:rPr>
        <w:t xml:space="preserve">domowników. </w:t>
      </w:r>
    </w:p>
    <w:p w14:paraId="4001A96F" w14:textId="77777777" w:rsidR="004D79CC" w:rsidRPr="004D79CC" w:rsidRDefault="004D79CC" w:rsidP="00F0220B">
      <w:pPr>
        <w:pStyle w:val="Akapitzlist"/>
        <w:numPr>
          <w:ilvl w:val="0"/>
          <w:numId w:val="11"/>
        </w:numPr>
        <w:spacing w:after="22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  <w:u w:val="single" w:color="000000"/>
        </w:rPr>
        <w:t>W trakcie leczenia dziecko powinno pozostać w domu, żeby zapobiec przenoszeniu</w:t>
      </w:r>
      <w:r w:rsidRPr="004D79CC">
        <w:rPr>
          <w:rFonts w:ascii="Times New Roman" w:hAnsi="Times New Roman" w:cs="Times New Roman"/>
          <w:sz w:val="24"/>
          <w:szCs w:val="24"/>
        </w:rPr>
        <w:t xml:space="preserve"> </w:t>
      </w:r>
      <w:r w:rsidRPr="004D79CC">
        <w:rPr>
          <w:rFonts w:ascii="Times New Roman" w:hAnsi="Times New Roman" w:cs="Times New Roman"/>
          <w:sz w:val="24"/>
          <w:szCs w:val="24"/>
          <w:u w:val="single" w:color="000000"/>
        </w:rPr>
        <w:t>się pasożyta na inne dzieci. Dziecko wraca do przedszkola po zakończeniu leczenia.</w:t>
      </w:r>
      <w:r w:rsidRPr="004D79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D268" w14:textId="77777777" w:rsidR="004D79CC" w:rsidRPr="004D79CC" w:rsidRDefault="004D79CC" w:rsidP="009607EE">
      <w:pPr>
        <w:pStyle w:val="Akapitzlist"/>
        <w:numPr>
          <w:ilvl w:val="0"/>
          <w:numId w:val="11"/>
        </w:numPr>
        <w:spacing w:after="25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 xml:space="preserve">W przypadku, gdy rodzice zgłoszą trudności w przeprowadzeniu kuracji (np. brak środków finansowych na zakup preparatu), dyrektor przedszkola we współpracy z ośrodkiem pomocy społecznej, udzielają rodzicom lub opiekunom niezbędnej pomocy.  </w:t>
      </w:r>
    </w:p>
    <w:p w14:paraId="650D9368" w14:textId="77777777" w:rsidR="004D79CC" w:rsidRPr="004D79CC" w:rsidRDefault="004D79CC" w:rsidP="00D803AD">
      <w:pPr>
        <w:pStyle w:val="Akapitzlist"/>
        <w:numPr>
          <w:ilvl w:val="0"/>
          <w:numId w:val="11"/>
        </w:numPr>
        <w:spacing w:after="1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>Nauc</w:t>
      </w:r>
      <w:r>
        <w:rPr>
          <w:rFonts w:ascii="Times New Roman" w:hAnsi="Times New Roman" w:cs="Times New Roman"/>
          <w:sz w:val="24"/>
          <w:szCs w:val="24"/>
        </w:rPr>
        <w:t>zyciel (lub inna osoba</w:t>
      </w:r>
      <w:r w:rsidRPr="004D79CC">
        <w:rPr>
          <w:rFonts w:ascii="Times New Roman" w:hAnsi="Times New Roman" w:cs="Times New Roman"/>
          <w:sz w:val="24"/>
          <w:szCs w:val="24"/>
        </w:rPr>
        <w:t xml:space="preserve">, którą dyrektor upoważnił) po upływie 7 – 10 dni kontroluje stan czystości skóry głowy dzieci po przeprowadzonych zabiegach higienicznych przez rodziców.  </w:t>
      </w:r>
    </w:p>
    <w:p w14:paraId="54DCDC64" w14:textId="77777777" w:rsidR="004D79CC" w:rsidRDefault="004D79CC" w:rsidP="004D79CC">
      <w:pPr>
        <w:pStyle w:val="Akapitzlist"/>
        <w:numPr>
          <w:ilvl w:val="0"/>
          <w:numId w:val="11"/>
        </w:numPr>
        <w:spacing w:after="5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 xml:space="preserve">W sytuacji stwierdzenia nieskuteczności zalecanych działań, nauczyciel zawiadamia o tym dyrektora przedszkola w celu podjęcia bardziej radykalnych kroków (zawiadomienie ośrodka pomocy społecznej o konieczności wzmożenia nadzoru nad realizacją funkcji opiekuńczych przez rodziców dziecka oraz udzielenia potrzebnego wsparcia). </w:t>
      </w:r>
    </w:p>
    <w:p w14:paraId="37FFB97A" w14:textId="77777777" w:rsidR="00950C7E" w:rsidRDefault="00950C7E" w:rsidP="00950C7E">
      <w:pPr>
        <w:spacing w:after="5" w:line="276" w:lineRule="auto"/>
        <w:ind w:right="235"/>
        <w:rPr>
          <w:rFonts w:ascii="Times New Roman" w:hAnsi="Times New Roman" w:cs="Times New Roman"/>
          <w:sz w:val="24"/>
          <w:szCs w:val="24"/>
        </w:rPr>
      </w:pPr>
    </w:p>
    <w:p w14:paraId="687B4C4B" w14:textId="77777777" w:rsidR="00950C7E" w:rsidRDefault="00950C7E" w:rsidP="00950C7E">
      <w:pPr>
        <w:spacing w:after="5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prezentacji procedury:</w:t>
      </w:r>
    </w:p>
    <w:p w14:paraId="5D2AC451" w14:textId="77777777" w:rsidR="00950C7E" w:rsidRPr="00950C7E" w:rsidRDefault="00950C7E" w:rsidP="00950C7E">
      <w:pPr>
        <w:spacing w:after="5" w:line="276" w:lineRule="auto"/>
        <w:ind w:right="235"/>
        <w:rPr>
          <w:rFonts w:ascii="Times New Roman" w:hAnsi="Times New Roman" w:cs="Times New Roman"/>
          <w:sz w:val="24"/>
          <w:szCs w:val="24"/>
        </w:rPr>
      </w:pPr>
    </w:p>
    <w:p w14:paraId="4CBA46EB" w14:textId="77777777" w:rsidR="00950C7E" w:rsidRPr="00950C7E" w:rsidRDefault="00950C7E" w:rsidP="00950C7E">
      <w:pPr>
        <w:pStyle w:val="Akapitzlist"/>
        <w:numPr>
          <w:ilvl w:val="0"/>
          <w:numId w:val="13"/>
        </w:numPr>
        <w:spacing w:after="5" w:line="276" w:lineRule="auto"/>
        <w:ind w:right="452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Umieszczenie treści dokumentu na stronie internetowej przedszkola i tablicy ogłoszeń. </w:t>
      </w:r>
    </w:p>
    <w:p w14:paraId="213F8A01" w14:textId="77777777" w:rsidR="00950C7E" w:rsidRDefault="00950C7E" w:rsidP="00950C7E">
      <w:pPr>
        <w:pStyle w:val="Akapitzlist"/>
        <w:numPr>
          <w:ilvl w:val="0"/>
          <w:numId w:val="13"/>
        </w:numPr>
        <w:spacing w:after="5" w:line="276" w:lineRule="auto"/>
        <w:ind w:right="452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lastRenderedPageBreak/>
        <w:t xml:space="preserve">Zapoznanie rodziców z obowiązującą w placówce procedurą na zebraniach organizacyjnych we wrześniu każdego roku szkolnego. </w:t>
      </w:r>
    </w:p>
    <w:p w14:paraId="1D9DF9AB" w14:textId="77777777" w:rsidR="00950C7E" w:rsidRPr="00950C7E" w:rsidRDefault="00950C7E" w:rsidP="00950C7E">
      <w:pPr>
        <w:pStyle w:val="Akapitzlist"/>
        <w:numPr>
          <w:ilvl w:val="0"/>
          <w:numId w:val="13"/>
        </w:numPr>
        <w:spacing w:after="5" w:line="276" w:lineRule="auto"/>
        <w:ind w:right="452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Zapoznanie wszystkich pracowników przedszkola z treścią procedury. </w:t>
      </w:r>
    </w:p>
    <w:p w14:paraId="507FDC87" w14:textId="77777777" w:rsidR="00950C7E" w:rsidRPr="00950C7E" w:rsidRDefault="00950C7E" w:rsidP="00950C7E">
      <w:pPr>
        <w:spacing w:after="17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C04DA" w14:textId="77777777" w:rsidR="00950C7E" w:rsidRDefault="00950C7E" w:rsidP="00950C7E">
      <w:pPr>
        <w:spacing w:after="5" w:line="276" w:lineRule="auto"/>
        <w:ind w:left="360" w:right="235"/>
        <w:rPr>
          <w:rFonts w:ascii="Times New Roman" w:hAnsi="Times New Roman" w:cs="Times New Roman"/>
          <w:b/>
          <w:sz w:val="24"/>
          <w:szCs w:val="24"/>
        </w:rPr>
      </w:pPr>
    </w:p>
    <w:p w14:paraId="1D9308EC" w14:textId="77777777" w:rsidR="00950C7E" w:rsidRDefault="00950C7E" w:rsidP="00950C7E">
      <w:pPr>
        <w:spacing w:after="5" w:line="276" w:lineRule="auto"/>
        <w:ind w:left="360" w:right="235"/>
        <w:rPr>
          <w:rFonts w:ascii="Times New Roman" w:hAnsi="Times New Roman" w:cs="Times New Roman"/>
          <w:b/>
          <w:sz w:val="24"/>
          <w:szCs w:val="24"/>
        </w:rPr>
      </w:pPr>
    </w:p>
    <w:p w14:paraId="2CCA0487" w14:textId="77777777" w:rsidR="00950C7E" w:rsidRDefault="00950C7E" w:rsidP="00950C7E">
      <w:pPr>
        <w:spacing w:after="5" w:line="276" w:lineRule="auto"/>
        <w:ind w:left="360" w:right="235"/>
        <w:rPr>
          <w:rFonts w:ascii="Times New Roman" w:hAnsi="Times New Roman" w:cs="Times New Roman"/>
          <w:b/>
          <w:sz w:val="24"/>
          <w:szCs w:val="24"/>
        </w:rPr>
      </w:pPr>
      <w:r w:rsidRPr="00950C7E">
        <w:rPr>
          <w:rFonts w:ascii="Times New Roman" w:hAnsi="Times New Roman" w:cs="Times New Roman"/>
          <w:b/>
          <w:sz w:val="24"/>
          <w:szCs w:val="24"/>
        </w:rPr>
        <w:t>Tryb dokonywania zmian w procedurze</w:t>
      </w:r>
    </w:p>
    <w:p w14:paraId="5D1C6AC2" w14:textId="77777777" w:rsidR="00950C7E" w:rsidRPr="00950C7E" w:rsidRDefault="00950C7E" w:rsidP="00950C7E">
      <w:pPr>
        <w:pStyle w:val="Akapitzlist"/>
        <w:numPr>
          <w:ilvl w:val="0"/>
          <w:numId w:val="13"/>
        </w:numPr>
        <w:spacing w:after="5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Wszelkich zmian w opracowanej procedurze może dokonać z własnej inicjatywy lub na wniosek rady pedagogicznej dyrektor placówki. Wnioskodawcą zmian może być również rada rodziców. </w:t>
      </w:r>
    </w:p>
    <w:p w14:paraId="26388BC4" w14:textId="77777777" w:rsidR="00950C7E" w:rsidRPr="00950C7E" w:rsidRDefault="00950C7E" w:rsidP="00950C7E">
      <w:pPr>
        <w:pStyle w:val="Akapitzlist"/>
        <w:numPr>
          <w:ilvl w:val="0"/>
          <w:numId w:val="13"/>
        </w:numPr>
        <w:spacing w:after="5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Proponowane zmiany nie mogą być sprzeczne z prawem. </w:t>
      </w:r>
    </w:p>
    <w:p w14:paraId="62569845" w14:textId="77777777" w:rsidR="00950C7E" w:rsidRPr="00950C7E" w:rsidRDefault="00950C7E" w:rsidP="00950C7E">
      <w:pPr>
        <w:pStyle w:val="Akapitzlist"/>
        <w:numPr>
          <w:ilvl w:val="0"/>
          <w:numId w:val="13"/>
        </w:numPr>
        <w:spacing w:after="298" w:line="276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950C7E">
        <w:rPr>
          <w:rFonts w:ascii="Times New Roman" w:hAnsi="Times New Roman" w:cs="Times New Roman"/>
          <w:sz w:val="24"/>
          <w:szCs w:val="24"/>
        </w:rPr>
        <w:t xml:space="preserve">Procedura wchodzi w życie z dniem </w:t>
      </w:r>
      <w:r>
        <w:rPr>
          <w:rFonts w:ascii="Times New Roman" w:hAnsi="Times New Roman" w:cs="Times New Roman"/>
          <w:sz w:val="24"/>
          <w:szCs w:val="24"/>
        </w:rPr>
        <w:t>9 marca 2020</w:t>
      </w:r>
      <w:r w:rsidRPr="00950C7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F1C8681" w14:textId="77777777" w:rsidR="004D79CC" w:rsidRPr="00950C7E" w:rsidRDefault="004D79CC" w:rsidP="00950C7E">
      <w:pPr>
        <w:spacing w:after="5" w:line="276" w:lineRule="auto"/>
        <w:ind w:right="11"/>
        <w:rPr>
          <w:rFonts w:ascii="Times New Roman" w:hAnsi="Times New Roman" w:cs="Times New Roman"/>
          <w:sz w:val="24"/>
          <w:szCs w:val="24"/>
        </w:rPr>
      </w:pPr>
    </w:p>
    <w:p w14:paraId="7460CADE" w14:textId="77777777" w:rsidR="004D79CC" w:rsidRPr="004D79CC" w:rsidRDefault="004D79CC" w:rsidP="004D79CC">
      <w:pPr>
        <w:spacing w:after="5" w:line="276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4D7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95D8" w14:textId="77777777" w:rsidR="004D79CC" w:rsidRPr="004D79CC" w:rsidRDefault="004D79CC" w:rsidP="004D79CC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A84839" w14:textId="77777777" w:rsidR="00974A8F" w:rsidRPr="004D79CC" w:rsidRDefault="00974A8F" w:rsidP="004D79CC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E79ADC" w14:textId="77777777" w:rsidR="0075073B" w:rsidRPr="008F1440" w:rsidRDefault="0075073B" w:rsidP="008F14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CAFD5" w14:textId="77777777" w:rsidR="0075073B" w:rsidRPr="0075073B" w:rsidRDefault="0075073B" w:rsidP="0075073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243EA" w14:textId="77777777" w:rsidR="0075073B" w:rsidRPr="0075073B" w:rsidRDefault="0075073B" w:rsidP="0075073B">
      <w:pPr>
        <w:rPr>
          <w:rFonts w:ascii="Times New Roman" w:hAnsi="Times New Roman" w:cs="Times New Roman"/>
          <w:sz w:val="24"/>
          <w:szCs w:val="24"/>
        </w:rPr>
      </w:pPr>
    </w:p>
    <w:sectPr w:rsidR="0075073B" w:rsidRPr="00750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4CED" w14:textId="77777777" w:rsidR="0023186B" w:rsidRDefault="0023186B" w:rsidP="0023186B">
      <w:pPr>
        <w:spacing w:after="0" w:line="240" w:lineRule="auto"/>
      </w:pPr>
      <w:r>
        <w:separator/>
      </w:r>
    </w:p>
  </w:endnote>
  <w:endnote w:type="continuationSeparator" w:id="0">
    <w:p w14:paraId="4558A7B4" w14:textId="77777777" w:rsidR="0023186B" w:rsidRDefault="0023186B" w:rsidP="0023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97FF" w14:textId="77777777" w:rsidR="0023186B" w:rsidRDefault="00231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931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7440981" w14:textId="32A872F8" w:rsidR="0023186B" w:rsidRDefault="002318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791D3" w14:textId="77777777" w:rsidR="0023186B" w:rsidRDefault="00231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5EEA" w14:textId="77777777" w:rsidR="0023186B" w:rsidRDefault="00231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B0CE" w14:textId="77777777" w:rsidR="0023186B" w:rsidRDefault="0023186B" w:rsidP="0023186B">
      <w:pPr>
        <w:spacing w:after="0" w:line="240" w:lineRule="auto"/>
      </w:pPr>
      <w:r>
        <w:separator/>
      </w:r>
    </w:p>
  </w:footnote>
  <w:footnote w:type="continuationSeparator" w:id="0">
    <w:p w14:paraId="4BD6F6FD" w14:textId="77777777" w:rsidR="0023186B" w:rsidRDefault="0023186B" w:rsidP="0023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87EF" w14:textId="77777777" w:rsidR="0023186B" w:rsidRDefault="00231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6391" w14:textId="77777777" w:rsidR="0023186B" w:rsidRDefault="00231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FE0E" w14:textId="77777777" w:rsidR="0023186B" w:rsidRDefault="00231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E57"/>
    <w:multiLevelType w:val="hybridMultilevel"/>
    <w:tmpl w:val="8DCC3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54004"/>
    <w:multiLevelType w:val="hybridMultilevel"/>
    <w:tmpl w:val="389E7B46"/>
    <w:lvl w:ilvl="0" w:tplc="A8684646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DEB2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BA64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ECD7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C6F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7E9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DE2B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7456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626B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BB2BEB"/>
    <w:multiLevelType w:val="hybridMultilevel"/>
    <w:tmpl w:val="2EAE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6820"/>
    <w:multiLevelType w:val="multilevel"/>
    <w:tmpl w:val="B91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C6338"/>
    <w:multiLevelType w:val="hybridMultilevel"/>
    <w:tmpl w:val="AE7E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B6A"/>
    <w:multiLevelType w:val="hybridMultilevel"/>
    <w:tmpl w:val="16BA4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95FD1"/>
    <w:multiLevelType w:val="hybridMultilevel"/>
    <w:tmpl w:val="344E0E96"/>
    <w:lvl w:ilvl="0" w:tplc="DA687F2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1CAAC8">
      <w:start w:val="1"/>
      <w:numFmt w:val="decimal"/>
      <w:lvlText w:val="%2)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988BCA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5C53D2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80EDE0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5218E2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F61CDC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6A5252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260EE0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BF23AF9"/>
    <w:multiLevelType w:val="hybridMultilevel"/>
    <w:tmpl w:val="44025B9E"/>
    <w:lvl w:ilvl="0" w:tplc="4D7CDF5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16A49A">
      <w:start w:val="2"/>
      <w:numFmt w:val="decimal"/>
      <w:lvlText w:val="%2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9629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AA07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64AF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C67A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9A92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638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6E96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7FA59EB"/>
    <w:multiLevelType w:val="hybridMultilevel"/>
    <w:tmpl w:val="A650F1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335FCD"/>
    <w:multiLevelType w:val="hybridMultilevel"/>
    <w:tmpl w:val="01F42DA4"/>
    <w:lvl w:ilvl="0" w:tplc="6792CD16">
      <w:start w:val="3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B4E872">
      <w:start w:val="1"/>
      <w:numFmt w:val="decimal"/>
      <w:lvlText w:val="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4841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82A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726B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C2437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A4E4F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14818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FE29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1604A34"/>
    <w:multiLevelType w:val="hybridMultilevel"/>
    <w:tmpl w:val="0CA0B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323A6"/>
    <w:multiLevelType w:val="hybridMultilevel"/>
    <w:tmpl w:val="986C0856"/>
    <w:lvl w:ilvl="0" w:tplc="42005A68">
      <w:start w:val="1"/>
      <w:numFmt w:val="decimal"/>
      <w:lvlText w:val="%1)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44398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40773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A627F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0AD96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50B28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FA475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664B8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C50D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3B"/>
    <w:rsid w:val="0023186B"/>
    <w:rsid w:val="002A484A"/>
    <w:rsid w:val="002D414D"/>
    <w:rsid w:val="004D79CC"/>
    <w:rsid w:val="005F1426"/>
    <w:rsid w:val="0075073B"/>
    <w:rsid w:val="008F1440"/>
    <w:rsid w:val="00950C7E"/>
    <w:rsid w:val="00974A8F"/>
    <w:rsid w:val="00D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BBDB"/>
  <w15:chartTrackingRefBased/>
  <w15:docId w15:val="{496C7637-E48C-4A61-A13E-73C5F4F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74A8F"/>
    <w:pPr>
      <w:keepNext/>
      <w:keepLines/>
      <w:spacing w:after="0" w:line="264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073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073B"/>
    <w:rPr>
      <w:b/>
      <w:bCs/>
    </w:rPr>
  </w:style>
  <w:style w:type="paragraph" w:styleId="Akapitzlist">
    <w:name w:val="List Paragraph"/>
    <w:basedOn w:val="Normalny"/>
    <w:uiPriority w:val="34"/>
    <w:qFormat/>
    <w:rsid w:val="00750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4A8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6B"/>
  </w:style>
  <w:style w:type="paragraph" w:styleId="Stopka">
    <w:name w:val="footer"/>
    <w:basedOn w:val="Normalny"/>
    <w:link w:val="StopkaZnak"/>
    <w:uiPriority w:val="99"/>
    <w:unhideWhenUsed/>
    <w:rsid w:val="0023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Przedszkole Miejskie Podkowa Leśna</cp:lastModifiedBy>
  <cp:revision>3</cp:revision>
  <cp:lastPrinted>2020-03-09T13:14:00Z</cp:lastPrinted>
  <dcterms:created xsi:type="dcterms:W3CDTF">2020-03-09T13:17:00Z</dcterms:created>
  <dcterms:modified xsi:type="dcterms:W3CDTF">2020-03-13T09:13:00Z</dcterms:modified>
</cp:coreProperties>
</file>